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09E" w:rsidRDefault="007B7361">
      <w:pPr>
        <w:spacing w:line="259" w:lineRule="auto"/>
        <w:ind w:left="1228" w:right="0" w:firstLine="0"/>
        <w:jc w:val="center"/>
      </w:pPr>
      <w:r>
        <w:rPr>
          <w:b/>
          <w:sz w:val="40"/>
        </w:rPr>
        <w:t xml:space="preserve"> </w:t>
      </w:r>
    </w:p>
    <w:p w:rsidR="008D209E" w:rsidRDefault="007B7361" w:rsidP="0098236F">
      <w:pPr>
        <w:spacing w:line="259" w:lineRule="auto"/>
        <w:ind w:left="0" w:right="0" w:firstLine="0"/>
        <w:jc w:val="center"/>
      </w:pPr>
      <w:r>
        <w:rPr>
          <w:noProof/>
        </w:rPr>
        <w:drawing>
          <wp:inline distT="0" distB="0" distL="0" distR="0">
            <wp:extent cx="590866" cy="743183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0866" cy="743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</w:rPr>
        <w:t xml:space="preserve"> </w:t>
      </w:r>
    </w:p>
    <w:p w:rsidR="008D209E" w:rsidRPr="00E33875" w:rsidRDefault="007B7361" w:rsidP="0098236F">
      <w:pPr>
        <w:spacing w:line="259" w:lineRule="auto"/>
        <w:ind w:left="0" w:right="0" w:firstLine="0"/>
        <w:jc w:val="left"/>
        <w:rPr>
          <w:sz w:val="18"/>
        </w:rPr>
      </w:pPr>
      <w:r>
        <w:rPr>
          <w:b/>
          <w:sz w:val="40"/>
        </w:rPr>
        <w:t xml:space="preserve"> </w:t>
      </w:r>
    </w:p>
    <w:p w:rsidR="008D209E" w:rsidRDefault="007B7361" w:rsidP="0098236F">
      <w:pPr>
        <w:spacing w:line="259" w:lineRule="auto"/>
        <w:ind w:left="0" w:right="0" w:hanging="10"/>
        <w:jc w:val="center"/>
      </w:pPr>
      <w:r>
        <w:rPr>
          <w:b/>
        </w:rPr>
        <w:t xml:space="preserve">ГЛАВА РУЗСКОГО МУНИЦИПАЛЬНОГО ОКРУГА </w:t>
      </w:r>
    </w:p>
    <w:p w:rsidR="008D209E" w:rsidRDefault="007B7361" w:rsidP="0098236F">
      <w:pPr>
        <w:spacing w:line="259" w:lineRule="auto"/>
        <w:ind w:left="0" w:right="1" w:hanging="10"/>
        <w:jc w:val="center"/>
      </w:pPr>
      <w:r>
        <w:rPr>
          <w:b/>
        </w:rPr>
        <w:t xml:space="preserve">МОСКОВСКОЙ ОБЛАСТИ </w:t>
      </w:r>
    </w:p>
    <w:p w:rsidR="008D209E" w:rsidRPr="0038375A" w:rsidRDefault="007B7361" w:rsidP="0098236F">
      <w:pPr>
        <w:spacing w:after="132" w:line="259" w:lineRule="auto"/>
        <w:ind w:left="0" w:right="0" w:hanging="10"/>
        <w:jc w:val="left"/>
        <w:rPr>
          <w:sz w:val="8"/>
        </w:rPr>
      </w:pPr>
      <w:r>
        <w:rPr>
          <w:sz w:val="24"/>
        </w:rPr>
        <w:t xml:space="preserve"> </w:t>
      </w:r>
    </w:p>
    <w:p w:rsidR="0098236F" w:rsidRDefault="007B7361" w:rsidP="0098236F">
      <w:pPr>
        <w:pStyle w:val="1"/>
        <w:ind w:left="0" w:hanging="10"/>
      </w:pPr>
      <w:r>
        <w:t>ПОСТАНОВЛЕНИЕ</w:t>
      </w:r>
    </w:p>
    <w:p w:rsidR="0098236F" w:rsidRPr="00E33875" w:rsidRDefault="0098236F" w:rsidP="0098236F">
      <w:pPr>
        <w:rPr>
          <w:sz w:val="20"/>
        </w:rPr>
      </w:pPr>
      <w:r>
        <w:t xml:space="preserve"> </w:t>
      </w:r>
    </w:p>
    <w:p w:rsidR="008D209E" w:rsidRPr="0098236F" w:rsidRDefault="007B7361" w:rsidP="0098236F">
      <w:pPr>
        <w:pStyle w:val="1"/>
        <w:ind w:left="0" w:hanging="10"/>
        <w:rPr>
          <w:b w:val="0"/>
          <w:sz w:val="22"/>
        </w:rPr>
      </w:pPr>
      <w:r w:rsidRPr="0098236F">
        <w:rPr>
          <w:b w:val="0"/>
          <w:sz w:val="22"/>
        </w:rPr>
        <w:t>от __________________________ №_______</w:t>
      </w:r>
    </w:p>
    <w:p w:rsidR="0098236F" w:rsidRPr="0038375A" w:rsidRDefault="0098236F" w:rsidP="0098236F">
      <w:pPr>
        <w:rPr>
          <w:sz w:val="16"/>
        </w:rPr>
      </w:pPr>
    </w:p>
    <w:p w:rsidR="003C5320" w:rsidRPr="00106FE1" w:rsidRDefault="003C5320" w:rsidP="006F33D3">
      <w:pPr>
        <w:ind w:left="0" w:hanging="10"/>
        <w:jc w:val="center"/>
        <w:rPr>
          <w:b/>
        </w:rPr>
      </w:pPr>
      <w:r>
        <w:rPr>
          <w:b/>
        </w:rPr>
        <w:t xml:space="preserve">Об </w:t>
      </w:r>
      <w:r w:rsidR="006F33D3">
        <w:rPr>
          <w:b/>
        </w:rPr>
        <w:t>утверждении Перечня организаций, обеспечивающих выполнение мероприятий по гражданской обороне на территории Рузского муниципального округа Московской области</w:t>
      </w:r>
    </w:p>
    <w:p w:rsidR="003C5320" w:rsidRDefault="003C5320" w:rsidP="003C5320">
      <w:pPr>
        <w:spacing w:line="259" w:lineRule="auto"/>
        <w:ind w:left="566" w:right="0" w:firstLine="0"/>
        <w:jc w:val="left"/>
        <w:rPr>
          <w:sz w:val="12"/>
        </w:rPr>
      </w:pPr>
    </w:p>
    <w:p w:rsidR="003C5320" w:rsidRPr="0038375A" w:rsidRDefault="003C5320" w:rsidP="003C5320">
      <w:pPr>
        <w:spacing w:line="259" w:lineRule="auto"/>
        <w:ind w:left="566" w:right="0" w:firstLine="0"/>
        <w:jc w:val="left"/>
        <w:rPr>
          <w:sz w:val="12"/>
        </w:rPr>
      </w:pPr>
    </w:p>
    <w:p w:rsidR="003C5320" w:rsidRDefault="003C5320" w:rsidP="003C5320">
      <w:pPr>
        <w:ind w:left="-567" w:right="-567" w:firstLine="567"/>
        <w:rPr>
          <w:szCs w:val="28"/>
        </w:rPr>
      </w:pPr>
      <w:r>
        <w:t xml:space="preserve">В соответствии с </w:t>
      </w:r>
      <w:r w:rsidR="00D8044C">
        <w:t>Федеральным законом от 06.10.2003 № 131-ФЗ «</w:t>
      </w:r>
      <w:r w:rsidR="00D8044C" w:rsidRPr="00D8044C">
        <w:t>Об общих принципах организации местного самоуправления в Российской Федерации</w:t>
      </w:r>
      <w:r w:rsidR="00D8044C">
        <w:t>», Федеральным законом от 20.03.2025 № 33-ФЗ «</w:t>
      </w:r>
      <w:r w:rsidR="00D8044C" w:rsidRPr="00D8044C">
        <w:t>Об общих принципах организации местного самоуправления в единой системе публичной власти</w:t>
      </w:r>
      <w:r w:rsidR="00D8044C">
        <w:t xml:space="preserve">», </w:t>
      </w:r>
      <w:r>
        <w:t>Федеральным законом от 12.02.1998 № 28-ФЗ «О гражданской обороне», Постановлением Правительства Рос</w:t>
      </w:r>
      <w:r w:rsidR="00D8044C">
        <w:t xml:space="preserve">сийской Федерации от 26.11.2007 </w:t>
      </w:r>
      <w:r>
        <w:t xml:space="preserve">№ 804 «Об утверждении Положения о гражданской обороне в Российской Федерации», Законом Московской области от 26.04.2019 № 71/2019-ОЗ «О гражданской обороне на территории Московской области», распоряжением правительства Московской области </w:t>
      </w:r>
      <w:r w:rsidR="009C511A">
        <w:t xml:space="preserve">                          </w:t>
      </w:r>
      <w:r>
        <w:t xml:space="preserve">от 29.12.2021 № 1392-РП «Об организации планирования мероприятий </w:t>
      </w:r>
      <w:r w:rsidR="009C511A">
        <w:t xml:space="preserve">                            </w:t>
      </w:r>
      <w:r>
        <w:t xml:space="preserve">по гражданской обороне в Московской области», приказом МЧС России от 14.11.2008 № 687 «Об утверждении Положения об организации и ведении гражданской обороны  в муниципальных образованиях и организациях», приказом МЧС России </w:t>
      </w:r>
      <w:r w:rsidR="009C511A">
        <w:t xml:space="preserve">                                </w:t>
      </w:r>
      <w:r>
        <w:t xml:space="preserve">от 23.12.2005 № 999 «Об утверждении порядка создания нештатных аварийно-спасательных формирований», приказом МЧС России от 18.12.2014 № 701 </w:t>
      </w:r>
      <w:r w:rsidR="009C511A">
        <w:t xml:space="preserve">                        </w:t>
      </w:r>
      <w:r>
        <w:t xml:space="preserve">«Об утверждении Типового порядка создания нештатных формирований </w:t>
      </w:r>
      <w:r w:rsidR="009C511A">
        <w:t xml:space="preserve">                                </w:t>
      </w:r>
      <w:r>
        <w:t xml:space="preserve">по обеспечению выполнения мероприятий по гражданской обороне», постановлением Губернатора Московской области от 26.12.2016 № 578-ПГ </w:t>
      </w:r>
      <w:r w:rsidR="009C511A">
        <w:t xml:space="preserve">                       </w:t>
      </w:r>
      <w:r>
        <w:t>«</w:t>
      </w:r>
      <w:r w:rsidRPr="00C12532">
        <w:t>Об утверждении Положения об организации и ведении гражданской обороны</w:t>
      </w:r>
      <w:r>
        <w:t xml:space="preserve"> </w:t>
      </w:r>
      <w:r w:rsidR="009C511A">
        <w:t xml:space="preserve">                      </w:t>
      </w:r>
      <w:r w:rsidRPr="00C12532">
        <w:t>в Московской области</w:t>
      </w:r>
      <w:r>
        <w:t xml:space="preserve">», Регламентом сбора и обмена информацией в области гражданской обороны, утвержденным приказом Министерства Российской Федерации по делам гражданской обороны, чрезвычайным ситуациям и ликвидации последствий стихийных бедствий от 27.03.2020 № 216 ДСП «Об утверждении порядка разработки, согласования и утверждения планов гражданской обороны </w:t>
      </w:r>
      <w:r w:rsidR="009C511A">
        <w:t xml:space="preserve">                   </w:t>
      </w:r>
      <w:r>
        <w:t xml:space="preserve">и защиты населения, Постановлением Главы Рузского муниципального округа Московской области от 02.04.2026 № 871-ПГ «Об утверждении Положения  </w:t>
      </w:r>
      <w:r w:rsidR="009C511A">
        <w:t xml:space="preserve">                          </w:t>
      </w:r>
      <w:r>
        <w:t xml:space="preserve">об организации и ведении гражданской обороны в Рузском муниципальном округе Московской области», для организации и ведения гражданской обороны </w:t>
      </w:r>
      <w:r w:rsidR="009C511A">
        <w:t xml:space="preserve">                                </w:t>
      </w:r>
      <w:r>
        <w:t>на территории Рузского муниципального округа Московской области</w:t>
      </w:r>
      <w:r w:rsidRPr="00BD67A9">
        <w:t xml:space="preserve">, руководствуясь Уставом </w:t>
      </w:r>
      <w:r>
        <w:t>Рузского муниципального</w:t>
      </w:r>
      <w:r w:rsidRPr="00BD67A9">
        <w:t xml:space="preserve"> округа,</w:t>
      </w:r>
      <w:r>
        <w:t xml:space="preserve"> </w:t>
      </w:r>
      <w:r w:rsidRPr="00D26BC1">
        <w:rPr>
          <w:szCs w:val="28"/>
        </w:rPr>
        <w:t>постановляю:</w:t>
      </w:r>
    </w:p>
    <w:p w:rsidR="003C5320" w:rsidRDefault="00D8044C" w:rsidP="003C5320">
      <w:pPr>
        <w:pStyle w:val="a7"/>
        <w:numPr>
          <w:ilvl w:val="0"/>
          <w:numId w:val="9"/>
        </w:numPr>
        <w:ind w:left="-567" w:right="-567" w:firstLine="567"/>
      </w:pPr>
      <w:r>
        <w:lastRenderedPageBreak/>
        <w:t>Утвердить Перечень организаций, обеспечивающих выполнение мероприятий местного уровня по гражданской обороне на территории Рузского муниципального округа Московской области (прилагается).</w:t>
      </w:r>
    </w:p>
    <w:p w:rsidR="003C5320" w:rsidRDefault="006A53DE" w:rsidP="003C5320">
      <w:pPr>
        <w:pStyle w:val="a7"/>
        <w:numPr>
          <w:ilvl w:val="0"/>
          <w:numId w:val="9"/>
        </w:numPr>
        <w:ind w:left="-567" w:right="-567" w:firstLine="567"/>
      </w:pPr>
      <w:r>
        <w:t>Руководителям отраслевых подразделений</w:t>
      </w:r>
      <w:r w:rsidR="003C5320">
        <w:t xml:space="preserve"> администрации Рузского муниципального округа Московской области обеспечить доведение настоящего постановления до подведомственных им организаций,</w:t>
      </w:r>
      <w:r w:rsidR="00D8044C">
        <w:t xml:space="preserve"> а также организаций </w:t>
      </w:r>
      <w:r w:rsidR="009C511A">
        <w:t xml:space="preserve">                      </w:t>
      </w:r>
      <w:bookmarkStart w:id="0" w:name="_GoBack"/>
      <w:bookmarkEnd w:id="0"/>
      <w:r w:rsidR="00D8044C">
        <w:t>с которыми осуществляется взаимодействие по направлениям деятельности,</w:t>
      </w:r>
      <w:r w:rsidR="003C5320">
        <w:t xml:space="preserve"> обеспечивающих выполнение мероприятий в области гражданской обороны на территории Рузского муниципального округа Московской области.</w:t>
      </w:r>
    </w:p>
    <w:p w:rsidR="003C5320" w:rsidRDefault="003C5320" w:rsidP="003C5320">
      <w:pPr>
        <w:pStyle w:val="a7"/>
        <w:numPr>
          <w:ilvl w:val="0"/>
          <w:numId w:val="9"/>
        </w:numPr>
        <w:ind w:left="-567" w:right="-567" w:firstLine="567"/>
      </w:pPr>
      <w:r>
        <w:t>Рекомендовать руководителям организаций, предприятий и учреждений, обеспечивающих выполнение мероприятий по гражданской обороне на территории Рузского муниципаль</w:t>
      </w:r>
      <w:r w:rsidR="00D8044C">
        <w:t>ного округа Московской области принять все необходимые меры для обеспечения мероприятий местного уровня по гражданской обороне.</w:t>
      </w:r>
    </w:p>
    <w:p w:rsidR="003C5320" w:rsidRDefault="003C5320" w:rsidP="003C5320">
      <w:pPr>
        <w:pStyle w:val="a7"/>
        <w:numPr>
          <w:ilvl w:val="0"/>
          <w:numId w:val="9"/>
        </w:numPr>
        <w:ind w:left="-567" w:right="-567" w:firstLine="567"/>
      </w:pPr>
      <w:r>
        <w:t>Разместить настоящее постановление в сетевом издании – официальном сайте Рузского муниципального округа Московской области в информационно-телекоммуникационной сети «Интернет»: RUZAREGION.RU.</w:t>
      </w:r>
    </w:p>
    <w:p w:rsidR="003C5320" w:rsidRDefault="003C5320" w:rsidP="003C5320">
      <w:pPr>
        <w:pStyle w:val="a7"/>
        <w:numPr>
          <w:ilvl w:val="0"/>
          <w:numId w:val="9"/>
        </w:numPr>
        <w:ind w:left="-567" w:right="-567" w:firstLine="567"/>
      </w:pPr>
      <w:r>
        <w:t xml:space="preserve">Контроль за исполнением настоящего постановления возложить    </w:t>
      </w:r>
      <w:r w:rsidR="006A53DE">
        <w:t xml:space="preserve">                            на з</w:t>
      </w:r>
      <w:r>
        <w:t>аместителя Главы Рузского муниципального округа Пушкина Д.В.</w:t>
      </w:r>
    </w:p>
    <w:p w:rsidR="003C5320" w:rsidRDefault="003C5320" w:rsidP="003C5320">
      <w:pPr>
        <w:ind w:right="-567"/>
      </w:pPr>
    </w:p>
    <w:p w:rsidR="003C5320" w:rsidRPr="0038375A" w:rsidRDefault="003C5320" w:rsidP="003C5320">
      <w:pPr>
        <w:ind w:left="-567" w:right="-567" w:firstLine="0"/>
        <w:jc w:val="left"/>
        <w:rPr>
          <w:sz w:val="18"/>
        </w:rPr>
      </w:pPr>
    </w:p>
    <w:p w:rsidR="003C5320" w:rsidRDefault="003C5320" w:rsidP="003C5320">
      <w:pPr>
        <w:ind w:left="-567" w:right="-567" w:firstLine="0"/>
        <w:jc w:val="left"/>
      </w:pPr>
      <w:r>
        <w:t xml:space="preserve">Глава муниципального округа                                                                    А.А. </w:t>
      </w:r>
      <w:proofErr w:type="spellStart"/>
      <w:r>
        <w:t>Горбылёв</w:t>
      </w:r>
      <w:proofErr w:type="spellEnd"/>
    </w:p>
    <w:p w:rsidR="008D209E" w:rsidRDefault="008D209E" w:rsidP="003C5320">
      <w:pPr>
        <w:ind w:left="0" w:hanging="10"/>
        <w:jc w:val="center"/>
      </w:pPr>
    </w:p>
    <w:sectPr w:rsidR="008D209E" w:rsidSect="00D8044C">
      <w:headerReference w:type="default" r:id="rId9"/>
      <w:footerReference w:type="even" r:id="rId10"/>
      <w:pgSz w:w="11900" w:h="16840"/>
      <w:pgMar w:top="142" w:right="1127" w:bottom="851" w:left="1701" w:header="720" w:footer="14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AD0" w:rsidRDefault="00CC6AD0">
      <w:pPr>
        <w:spacing w:line="240" w:lineRule="auto"/>
      </w:pPr>
      <w:r>
        <w:separator/>
      </w:r>
    </w:p>
  </w:endnote>
  <w:endnote w:type="continuationSeparator" w:id="0">
    <w:p w:rsidR="00CC6AD0" w:rsidRDefault="00CC6A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209E" w:rsidRDefault="007B7361">
    <w:pPr>
      <w:spacing w:line="216" w:lineRule="auto"/>
      <w:ind w:left="-446" w:right="2937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10337992</wp:posOffset>
              </wp:positionV>
              <wp:extent cx="7556482" cy="262113"/>
              <wp:effectExtent l="0" t="0" r="0" b="0"/>
              <wp:wrapNone/>
              <wp:docPr id="4004" name="Group 40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6482" cy="262113"/>
                        <a:chOff x="0" y="0"/>
                        <a:chExt cx="7556482" cy="262113"/>
                      </a:xfrm>
                    </wpg:grpSpPr>
                    <wps:wsp>
                      <wps:cNvPr id="4005" name="Shape 4005"/>
                      <wps:cNvSpPr/>
                      <wps:spPr>
                        <a:xfrm>
                          <a:off x="0" y="0"/>
                          <a:ext cx="755648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6482">
                              <a:moveTo>
                                <a:pt x="0" y="0"/>
                              </a:moveTo>
                              <a:lnTo>
                                <a:pt x="7556482" y="0"/>
                              </a:lnTo>
                            </a:path>
                          </a:pathLst>
                        </a:custGeom>
                        <a:ln w="10155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4006" name="Picture 400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6683194" y="10154"/>
                          <a:ext cx="873288" cy="251959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004" style="width:594.999pt;height:20.6389pt;position:absolute;z-index:-2147483526;mso-position-horizontal-relative:page;mso-position-horizontal:absolute;margin-left:0pt;mso-position-vertical-relative:page;margin-top:814.015pt;" coordsize="75564,2621">
              <v:shape id="Shape 4005" style="position:absolute;width:75564;height:0;left:0;top:0;" coordsize="7556482,0" path="m0,0l7556482,0">
                <v:stroke weight="0.799568pt" endcap="flat" joinstyle="miter" miterlimit="10" on="true" color="#000000"/>
                <v:fill on="false" color="#000000" opacity="0"/>
              </v:shape>
              <v:shape id="Picture 4006" style="position:absolute;width:8732;height:2519;left:66831;top:101;" filled="f">
                <v:imagedata r:id="rId7"/>
              </v:shape>
            </v:group>
          </w:pict>
        </mc:Fallback>
      </mc:AlternateContent>
    </w:r>
    <w:r>
      <w:rPr>
        <w:rFonts w:ascii="Arial" w:eastAsia="Arial" w:hAnsi="Arial" w:cs="Arial"/>
        <w:sz w:val="16"/>
      </w:rPr>
      <w:t xml:space="preserve">Документ создан в электронной форме. № 1296-ПГ от 04.07.2025. Исполнитель: Луговая Д.В. 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 xml:space="preserve"> из </w:t>
    </w:r>
    <w:fldSimple w:instr=" NUMPAGES   \* MERGEFORMAT ">
      <w:r w:rsidR="00FA0FCC" w:rsidRPr="00FA0FCC">
        <w:rPr>
          <w:rFonts w:ascii="Arial" w:eastAsia="Arial" w:hAnsi="Arial" w:cs="Arial"/>
          <w:noProof/>
          <w:sz w:val="16"/>
        </w:rPr>
        <w:t>1</w:t>
      </w:r>
    </w:fldSimple>
    <w:r>
      <w:rPr>
        <w:rFonts w:ascii="Arial" w:eastAsia="Arial" w:hAnsi="Arial" w:cs="Arial"/>
        <w:sz w:val="16"/>
      </w:rPr>
      <w:t>. Страница создана: 02.07.2025 09:24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AD0" w:rsidRDefault="00CC6AD0">
      <w:pPr>
        <w:spacing w:line="240" w:lineRule="auto"/>
      </w:pPr>
      <w:r>
        <w:separator/>
      </w:r>
    </w:p>
  </w:footnote>
  <w:footnote w:type="continuationSeparator" w:id="0">
    <w:p w:rsidR="00CC6AD0" w:rsidRDefault="00CC6A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036" w:rsidRDefault="00BB66A7" w:rsidP="00BB66A7">
    <w:pPr>
      <w:pStyle w:val="a3"/>
      <w:ind w:left="-1134" w:firstLine="1134"/>
      <w:jc w:val="center"/>
    </w:pPr>
    <w:r>
      <w:t>2</w:t>
    </w:r>
  </w:p>
  <w:p w:rsidR="00CA1036" w:rsidRDefault="00CA10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A2452"/>
    <w:multiLevelType w:val="hybridMultilevel"/>
    <w:tmpl w:val="3E96745A"/>
    <w:lvl w:ilvl="0" w:tplc="787CC4A0">
      <w:start w:val="1"/>
      <w:numFmt w:val="bullet"/>
      <w:lvlText w:val="-"/>
      <w:lvlJc w:val="left"/>
      <w:pPr>
        <w:ind w:left="2561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1" w15:restartNumberingAfterBreak="0">
    <w:nsid w:val="26A839DB"/>
    <w:multiLevelType w:val="multilevel"/>
    <w:tmpl w:val="7394633E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F338AA"/>
    <w:multiLevelType w:val="multilevel"/>
    <w:tmpl w:val="4BC4286C"/>
    <w:lvl w:ilvl="0">
      <w:start w:val="1"/>
      <w:numFmt w:val="decimal"/>
      <w:lvlText w:val="%1."/>
      <w:lvlJc w:val="left"/>
      <w:pPr>
        <w:ind w:left="2561" w:hanging="360"/>
      </w:pPr>
    </w:lvl>
    <w:lvl w:ilvl="1">
      <w:start w:val="1"/>
      <w:numFmt w:val="decimal"/>
      <w:isLgl/>
      <w:lvlText w:val="%1.%2."/>
      <w:lvlJc w:val="left"/>
      <w:pPr>
        <w:ind w:left="29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0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61" w:hanging="2160"/>
      </w:pPr>
      <w:rPr>
        <w:rFonts w:hint="default"/>
      </w:rPr>
    </w:lvl>
  </w:abstractNum>
  <w:abstractNum w:abstractNumId="3" w15:restartNumberingAfterBreak="0">
    <w:nsid w:val="3B5A329F"/>
    <w:multiLevelType w:val="hybridMultilevel"/>
    <w:tmpl w:val="53C4FCC6"/>
    <w:lvl w:ilvl="0" w:tplc="BF9412D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8EAB170">
      <w:start w:val="1"/>
      <w:numFmt w:val="lowerLetter"/>
      <w:lvlText w:val="%2"/>
      <w:lvlJc w:val="left"/>
      <w:pPr>
        <w:ind w:left="1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B4F71C">
      <w:start w:val="3"/>
      <w:numFmt w:val="decimal"/>
      <w:lvlRestart w:val="0"/>
      <w:lvlText w:val="%3.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30018BA">
      <w:start w:val="1"/>
      <w:numFmt w:val="decimal"/>
      <w:lvlText w:val="%4"/>
      <w:lvlJc w:val="left"/>
      <w:pPr>
        <w:ind w:left="2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6632F2">
      <w:start w:val="1"/>
      <w:numFmt w:val="lowerLetter"/>
      <w:lvlText w:val="%5"/>
      <w:lvlJc w:val="left"/>
      <w:pPr>
        <w:ind w:left="3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78CAB5E">
      <w:start w:val="1"/>
      <w:numFmt w:val="lowerRoman"/>
      <w:lvlText w:val="%6"/>
      <w:lvlJc w:val="left"/>
      <w:pPr>
        <w:ind w:left="4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EA74E4">
      <w:start w:val="1"/>
      <w:numFmt w:val="decimal"/>
      <w:lvlText w:val="%7"/>
      <w:lvlJc w:val="left"/>
      <w:pPr>
        <w:ind w:left="4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890A406">
      <w:start w:val="1"/>
      <w:numFmt w:val="lowerLetter"/>
      <w:lvlText w:val="%8"/>
      <w:lvlJc w:val="left"/>
      <w:pPr>
        <w:ind w:left="5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FA67EC">
      <w:start w:val="1"/>
      <w:numFmt w:val="lowerRoman"/>
      <w:lvlText w:val="%9"/>
      <w:lvlJc w:val="left"/>
      <w:pPr>
        <w:ind w:left="6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BE62B60"/>
    <w:multiLevelType w:val="hybridMultilevel"/>
    <w:tmpl w:val="A59846EC"/>
    <w:lvl w:ilvl="0" w:tplc="A7B414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B7381"/>
    <w:multiLevelType w:val="hybridMultilevel"/>
    <w:tmpl w:val="D5385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26798"/>
    <w:multiLevelType w:val="hybridMultilevel"/>
    <w:tmpl w:val="DC10F92A"/>
    <w:lvl w:ilvl="0" w:tplc="745C66B6">
      <w:start w:val="1"/>
      <w:numFmt w:val="bullet"/>
      <w:lvlText w:val="-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0C6FA8">
      <w:start w:val="1"/>
      <w:numFmt w:val="bullet"/>
      <w:lvlText w:val="o"/>
      <w:lvlJc w:val="left"/>
      <w:pPr>
        <w:ind w:left="1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766F0A8">
      <w:start w:val="1"/>
      <w:numFmt w:val="bullet"/>
      <w:lvlText w:val="▪"/>
      <w:lvlJc w:val="left"/>
      <w:pPr>
        <w:ind w:left="2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05697F2">
      <w:start w:val="1"/>
      <w:numFmt w:val="bullet"/>
      <w:lvlText w:val="•"/>
      <w:lvlJc w:val="left"/>
      <w:pPr>
        <w:ind w:left="3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AABB18">
      <w:start w:val="1"/>
      <w:numFmt w:val="bullet"/>
      <w:lvlText w:val="o"/>
      <w:lvlJc w:val="left"/>
      <w:pPr>
        <w:ind w:left="4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ABA81E2">
      <w:start w:val="1"/>
      <w:numFmt w:val="bullet"/>
      <w:lvlText w:val="▪"/>
      <w:lvlJc w:val="left"/>
      <w:pPr>
        <w:ind w:left="4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84BD36">
      <w:start w:val="1"/>
      <w:numFmt w:val="bullet"/>
      <w:lvlText w:val="•"/>
      <w:lvlJc w:val="left"/>
      <w:pPr>
        <w:ind w:left="5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528BAF0">
      <w:start w:val="1"/>
      <w:numFmt w:val="bullet"/>
      <w:lvlText w:val="o"/>
      <w:lvlJc w:val="left"/>
      <w:pPr>
        <w:ind w:left="6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DCE7E2C">
      <w:start w:val="1"/>
      <w:numFmt w:val="bullet"/>
      <w:lvlText w:val="▪"/>
      <w:lvlJc w:val="left"/>
      <w:pPr>
        <w:ind w:left="6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AD41072"/>
    <w:multiLevelType w:val="multilevel"/>
    <w:tmpl w:val="F0F22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72D82AA1"/>
    <w:multiLevelType w:val="hybridMultilevel"/>
    <w:tmpl w:val="50B00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A728CB"/>
    <w:multiLevelType w:val="hybridMultilevel"/>
    <w:tmpl w:val="4B7C4028"/>
    <w:lvl w:ilvl="0" w:tplc="787CC4A0">
      <w:start w:val="1"/>
      <w:numFmt w:val="bullet"/>
      <w:lvlText w:val="-"/>
      <w:lvlJc w:val="left"/>
      <w:pPr>
        <w:ind w:left="2561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10" w15:restartNumberingAfterBreak="0">
    <w:nsid w:val="7E320C16"/>
    <w:multiLevelType w:val="hybridMultilevel"/>
    <w:tmpl w:val="CEE4A77A"/>
    <w:lvl w:ilvl="0" w:tplc="787CC4A0">
      <w:start w:val="1"/>
      <w:numFmt w:val="bullet"/>
      <w:lvlText w:val="-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C4AD6E">
      <w:start w:val="1"/>
      <w:numFmt w:val="bullet"/>
      <w:lvlText w:val="o"/>
      <w:lvlJc w:val="left"/>
      <w:pPr>
        <w:ind w:left="2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1E2D4A">
      <w:start w:val="1"/>
      <w:numFmt w:val="bullet"/>
      <w:lvlText w:val="▪"/>
      <w:lvlJc w:val="left"/>
      <w:pPr>
        <w:ind w:left="2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FA4114">
      <w:start w:val="1"/>
      <w:numFmt w:val="bullet"/>
      <w:lvlText w:val="•"/>
      <w:lvlJc w:val="left"/>
      <w:pPr>
        <w:ind w:left="3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92C504">
      <w:start w:val="1"/>
      <w:numFmt w:val="bullet"/>
      <w:lvlText w:val="o"/>
      <w:lvlJc w:val="left"/>
      <w:pPr>
        <w:ind w:left="4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C05288">
      <w:start w:val="1"/>
      <w:numFmt w:val="bullet"/>
      <w:lvlText w:val="▪"/>
      <w:lvlJc w:val="left"/>
      <w:pPr>
        <w:ind w:left="5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C0C006">
      <w:start w:val="1"/>
      <w:numFmt w:val="bullet"/>
      <w:lvlText w:val="•"/>
      <w:lvlJc w:val="left"/>
      <w:pPr>
        <w:ind w:left="5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ACAFDA">
      <w:start w:val="1"/>
      <w:numFmt w:val="bullet"/>
      <w:lvlText w:val="o"/>
      <w:lvlJc w:val="left"/>
      <w:pPr>
        <w:ind w:left="6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603660">
      <w:start w:val="1"/>
      <w:numFmt w:val="bullet"/>
      <w:lvlText w:val="▪"/>
      <w:lvlJc w:val="left"/>
      <w:pPr>
        <w:ind w:left="7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7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9E"/>
    <w:rsid w:val="000243C3"/>
    <w:rsid w:val="000420E6"/>
    <w:rsid w:val="000429A2"/>
    <w:rsid w:val="000444EF"/>
    <w:rsid w:val="000508BD"/>
    <w:rsid w:val="000A672C"/>
    <w:rsid w:val="000D1161"/>
    <w:rsid w:val="000E003F"/>
    <w:rsid w:val="000F66C1"/>
    <w:rsid w:val="00106FE1"/>
    <w:rsid w:val="0011164E"/>
    <w:rsid w:val="00115220"/>
    <w:rsid w:val="0012303B"/>
    <w:rsid w:val="0014244A"/>
    <w:rsid w:val="0015256A"/>
    <w:rsid w:val="001C590A"/>
    <w:rsid w:val="001C763E"/>
    <w:rsid w:val="0020437E"/>
    <w:rsid w:val="0022016D"/>
    <w:rsid w:val="00233758"/>
    <w:rsid w:val="00267A9A"/>
    <w:rsid w:val="00295AE2"/>
    <w:rsid w:val="002B4041"/>
    <w:rsid w:val="002C1320"/>
    <w:rsid w:val="002C34E1"/>
    <w:rsid w:val="00311EFB"/>
    <w:rsid w:val="00334A69"/>
    <w:rsid w:val="00354EDD"/>
    <w:rsid w:val="00371C8D"/>
    <w:rsid w:val="0038375A"/>
    <w:rsid w:val="003C5320"/>
    <w:rsid w:val="003F1EF2"/>
    <w:rsid w:val="00406B67"/>
    <w:rsid w:val="004249FE"/>
    <w:rsid w:val="004659DD"/>
    <w:rsid w:val="004B1277"/>
    <w:rsid w:val="004B2BC7"/>
    <w:rsid w:val="005477ED"/>
    <w:rsid w:val="00562204"/>
    <w:rsid w:val="005749C7"/>
    <w:rsid w:val="005774B1"/>
    <w:rsid w:val="005837F5"/>
    <w:rsid w:val="00584214"/>
    <w:rsid w:val="0060032D"/>
    <w:rsid w:val="006013C1"/>
    <w:rsid w:val="00606C49"/>
    <w:rsid w:val="00621BAC"/>
    <w:rsid w:val="00655719"/>
    <w:rsid w:val="00676286"/>
    <w:rsid w:val="006948E6"/>
    <w:rsid w:val="00697794"/>
    <w:rsid w:val="006A0B0A"/>
    <w:rsid w:val="006A50EE"/>
    <w:rsid w:val="006A53DE"/>
    <w:rsid w:val="006C6E10"/>
    <w:rsid w:val="006D3EB6"/>
    <w:rsid w:val="006F1E3B"/>
    <w:rsid w:val="006F33D3"/>
    <w:rsid w:val="0070602B"/>
    <w:rsid w:val="007B7361"/>
    <w:rsid w:val="007D355D"/>
    <w:rsid w:val="007D7F37"/>
    <w:rsid w:val="0080401D"/>
    <w:rsid w:val="00805795"/>
    <w:rsid w:val="008073FB"/>
    <w:rsid w:val="00824D35"/>
    <w:rsid w:val="00842CFD"/>
    <w:rsid w:val="00857F9E"/>
    <w:rsid w:val="00872A9F"/>
    <w:rsid w:val="008B521A"/>
    <w:rsid w:val="008C398A"/>
    <w:rsid w:val="008D209E"/>
    <w:rsid w:val="00904AA6"/>
    <w:rsid w:val="009277F7"/>
    <w:rsid w:val="00943EC1"/>
    <w:rsid w:val="00951046"/>
    <w:rsid w:val="00955EA3"/>
    <w:rsid w:val="009613CA"/>
    <w:rsid w:val="00977D3E"/>
    <w:rsid w:val="0098236F"/>
    <w:rsid w:val="00986C5F"/>
    <w:rsid w:val="00993175"/>
    <w:rsid w:val="009B4875"/>
    <w:rsid w:val="009C511A"/>
    <w:rsid w:val="009D261B"/>
    <w:rsid w:val="009E20BB"/>
    <w:rsid w:val="009E2602"/>
    <w:rsid w:val="009E41B5"/>
    <w:rsid w:val="00A52D5D"/>
    <w:rsid w:val="00A56C84"/>
    <w:rsid w:val="00A951FD"/>
    <w:rsid w:val="00AD0E5A"/>
    <w:rsid w:val="00AF61FC"/>
    <w:rsid w:val="00B00B6B"/>
    <w:rsid w:val="00B04E54"/>
    <w:rsid w:val="00B37FE3"/>
    <w:rsid w:val="00BA6BAD"/>
    <w:rsid w:val="00BB66A7"/>
    <w:rsid w:val="00BE540D"/>
    <w:rsid w:val="00BE7864"/>
    <w:rsid w:val="00C12532"/>
    <w:rsid w:val="00C94ACF"/>
    <w:rsid w:val="00C95957"/>
    <w:rsid w:val="00CA0108"/>
    <w:rsid w:val="00CA1036"/>
    <w:rsid w:val="00CC6AD0"/>
    <w:rsid w:val="00CE4848"/>
    <w:rsid w:val="00D00FE2"/>
    <w:rsid w:val="00D477C6"/>
    <w:rsid w:val="00D72E9C"/>
    <w:rsid w:val="00D8044C"/>
    <w:rsid w:val="00D9042F"/>
    <w:rsid w:val="00DA5CFF"/>
    <w:rsid w:val="00DC5585"/>
    <w:rsid w:val="00DD7C3C"/>
    <w:rsid w:val="00E02DE0"/>
    <w:rsid w:val="00E04A90"/>
    <w:rsid w:val="00E20A0C"/>
    <w:rsid w:val="00E2731A"/>
    <w:rsid w:val="00E33875"/>
    <w:rsid w:val="00E67AAE"/>
    <w:rsid w:val="00EC037E"/>
    <w:rsid w:val="00ED35E7"/>
    <w:rsid w:val="00F267BB"/>
    <w:rsid w:val="00F26D2F"/>
    <w:rsid w:val="00F66BE9"/>
    <w:rsid w:val="00F742AD"/>
    <w:rsid w:val="00F7699D"/>
    <w:rsid w:val="00F879F9"/>
    <w:rsid w:val="00FA0FCC"/>
    <w:rsid w:val="00FA1491"/>
    <w:rsid w:val="00FA4B98"/>
    <w:rsid w:val="00FC34B1"/>
    <w:rsid w:val="00FC6F19"/>
    <w:rsid w:val="00FE776B"/>
    <w:rsid w:val="00FE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A1617"/>
  <w15:docId w15:val="{646D0B50-7683-44DA-A31A-E274AB197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0BB"/>
    <w:pPr>
      <w:spacing w:after="0" w:line="248" w:lineRule="auto"/>
      <w:ind w:left="1133" w:right="5" w:firstLine="55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126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/>
      <w:ind w:left="3789"/>
      <w:outlineLvl w:val="1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26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paragraph" w:styleId="a3">
    <w:name w:val="header"/>
    <w:basedOn w:val="a"/>
    <w:link w:val="a4"/>
    <w:uiPriority w:val="99"/>
    <w:unhideWhenUsed/>
    <w:rsid w:val="006F1E3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1E3B"/>
    <w:rPr>
      <w:rFonts w:ascii="Times New Roman" w:eastAsia="Times New Roman" w:hAnsi="Times New Roman" w:cs="Times New Roman"/>
      <w:color w:val="000000"/>
      <w:sz w:val="28"/>
    </w:rPr>
  </w:style>
  <w:style w:type="paragraph" w:styleId="a5">
    <w:name w:val="footer"/>
    <w:basedOn w:val="a"/>
    <w:link w:val="a6"/>
    <w:uiPriority w:val="99"/>
    <w:unhideWhenUsed/>
    <w:rsid w:val="006F1E3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1E3B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List Paragraph"/>
    <w:basedOn w:val="a"/>
    <w:uiPriority w:val="34"/>
    <w:qFormat/>
    <w:rsid w:val="006F1E3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94AC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4ACF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7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BBE5B-4F8F-4E8F-8EE2-69404EDAD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2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USER-23-019</dc:creator>
  <cp:keywords/>
  <cp:lastModifiedBy>USER-23-017</cp:lastModifiedBy>
  <cp:revision>76</cp:revision>
  <cp:lastPrinted>2025-11-11T06:38:00Z</cp:lastPrinted>
  <dcterms:created xsi:type="dcterms:W3CDTF">2025-09-11T14:59:00Z</dcterms:created>
  <dcterms:modified xsi:type="dcterms:W3CDTF">2026-07-01T09:32:00Z</dcterms:modified>
</cp:coreProperties>
</file>